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7F3A6D">
        <w:tc>
          <w:tcPr>
            <w:tcW w:w="3190" w:type="dxa"/>
          </w:tcPr>
          <w:p w:rsidR="004E2285" w:rsidRPr="00C41084" w:rsidRDefault="007939A8" w:rsidP="008729A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1E410F" w:rsidRPr="008729A7">
              <w:rPr>
                <w:rFonts w:ascii="Arial" w:hAnsi="Arial" w:cs="Arial"/>
              </w:rPr>
              <w:t>.11</w:t>
            </w:r>
            <w:r w:rsidR="00B6267E" w:rsidRPr="008729A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7939A8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7939A8">
              <w:rPr>
                <w:rFonts w:ascii="Arial" w:hAnsi="Arial" w:cs="Arial"/>
              </w:rPr>
              <w:t>8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proofErr w:type="spellStart"/>
      <w:r w:rsidR="007939A8">
        <w:rPr>
          <w:rFonts w:ascii="Arial" w:hAnsi="Arial" w:cs="Arial"/>
          <w:b/>
        </w:rPr>
        <w:t>бидистиллятора</w:t>
      </w:r>
      <w:proofErr w:type="spellEnd"/>
      <w:r w:rsidR="007939A8">
        <w:rPr>
          <w:rFonts w:ascii="Arial" w:hAnsi="Arial" w:cs="Arial"/>
          <w:b/>
        </w:rPr>
        <w:t xml:space="preserve"> БС</w:t>
      </w:r>
      <w:r w:rsidR="00AE09E2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8729A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Срок подачи Предложений – </w:t>
      </w:r>
      <w:r w:rsidRPr="008729A7">
        <w:rPr>
          <w:rFonts w:ascii="Arial" w:hAnsi="Arial" w:cs="Arial"/>
          <w:b/>
          <w:u w:val="single"/>
        </w:rPr>
        <w:t xml:space="preserve">до </w:t>
      </w:r>
      <w:r w:rsidR="007939A8">
        <w:rPr>
          <w:rFonts w:ascii="Arial" w:hAnsi="Arial" w:cs="Arial"/>
          <w:b/>
          <w:u w:val="single"/>
        </w:rPr>
        <w:t>06.12</w:t>
      </w:r>
      <w:r w:rsidR="00B6267E" w:rsidRPr="008729A7">
        <w:rPr>
          <w:rFonts w:ascii="Arial" w:hAnsi="Arial" w:cs="Arial"/>
          <w:b/>
          <w:bCs/>
          <w:u w:val="single"/>
        </w:rPr>
        <w:t>.</w:t>
      </w:r>
      <w:r w:rsidRPr="008729A7">
        <w:rPr>
          <w:rFonts w:ascii="Arial" w:hAnsi="Arial" w:cs="Arial"/>
          <w:b/>
          <w:u w:val="single"/>
        </w:rPr>
        <w:t>20</w:t>
      </w:r>
      <w:r w:rsidR="00B6267E" w:rsidRPr="008729A7">
        <w:rPr>
          <w:rFonts w:ascii="Arial" w:hAnsi="Arial" w:cs="Arial"/>
          <w:b/>
          <w:u w:val="single"/>
        </w:rPr>
        <w:t>18</w:t>
      </w:r>
      <w:r w:rsidRPr="008729A7">
        <w:rPr>
          <w:rFonts w:ascii="Arial" w:hAnsi="Arial" w:cs="Arial"/>
          <w:b/>
          <w:u w:val="single"/>
        </w:rPr>
        <w:t xml:space="preserve"> года, </w:t>
      </w:r>
      <w:r w:rsidR="00C30996" w:rsidRPr="008729A7">
        <w:rPr>
          <w:rFonts w:ascii="Arial" w:hAnsi="Arial" w:cs="Arial"/>
          <w:b/>
          <w:u w:val="single"/>
        </w:rPr>
        <w:t>1</w:t>
      </w:r>
      <w:r w:rsidR="001B5F92" w:rsidRPr="008729A7">
        <w:rPr>
          <w:rFonts w:ascii="Arial" w:hAnsi="Arial" w:cs="Arial"/>
          <w:b/>
          <w:u w:val="single"/>
        </w:rPr>
        <w:t>0</w:t>
      </w:r>
      <w:r w:rsidRPr="008729A7">
        <w:rPr>
          <w:rFonts w:ascii="Arial" w:hAnsi="Arial" w:cs="Arial"/>
          <w:b/>
          <w:u w:val="single"/>
        </w:rPr>
        <w:t xml:space="preserve"> часов </w:t>
      </w:r>
      <w:r w:rsidR="00C30996" w:rsidRPr="008729A7">
        <w:rPr>
          <w:rFonts w:ascii="Arial" w:hAnsi="Arial" w:cs="Arial"/>
          <w:b/>
          <w:u w:val="single"/>
        </w:rPr>
        <w:t>00</w:t>
      </w:r>
      <w:r w:rsidRPr="008729A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8729A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8729A7">
        <w:rPr>
          <w:rFonts w:ascii="Arial" w:hAnsi="Arial" w:cs="Arial"/>
          <w:b/>
          <w:u w:val="single"/>
        </w:rPr>
        <w:t>).</w:t>
      </w:r>
      <w:r w:rsidRPr="008729A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7939A8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proofErr w:type="spellStart"/>
      <w:r w:rsidR="007939A8" w:rsidRPr="007939A8">
        <w:rPr>
          <w:rFonts w:ascii="Arial" w:hAnsi="Arial" w:cs="Arial"/>
          <w:b/>
        </w:rPr>
        <w:t>бидистиллятора</w:t>
      </w:r>
      <w:proofErr w:type="spellEnd"/>
      <w:r w:rsidR="007939A8" w:rsidRPr="007939A8">
        <w:rPr>
          <w:rFonts w:ascii="Arial" w:hAnsi="Arial" w:cs="Arial"/>
          <w:b/>
        </w:rPr>
        <w:t xml:space="preserve"> БС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7939A8" w:rsidRPr="007939A8">
        <w:rPr>
          <w:rFonts w:ascii="Arial" w:hAnsi="Arial" w:cs="Arial"/>
          <w:b/>
        </w:rPr>
        <w:t>100</w:t>
      </w:r>
      <w:r w:rsidR="003418A6">
        <w:rPr>
          <w:rFonts w:ascii="Arial" w:hAnsi="Arial" w:cs="Arial"/>
          <w:b/>
        </w:rPr>
        <w:t> 000,00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proofErr w:type="spellStart"/>
      <w:r w:rsidR="007939A8">
        <w:rPr>
          <w:rFonts w:ascii="Arial" w:hAnsi="Arial" w:cs="Arial"/>
        </w:rPr>
        <w:t>Бидистиллятор</w:t>
      </w:r>
      <w:proofErr w:type="spellEnd"/>
      <w:r w:rsidR="007939A8">
        <w:rPr>
          <w:rFonts w:ascii="Arial" w:hAnsi="Arial" w:cs="Arial"/>
        </w:rPr>
        <w:t xml:space="preserve"> БС 100 000,00</w:t>
      </w:r>
      <w:r w:rsidR="007939A8" w:rsidRPr="00F27A56">
        <w:rPr>
          <w:rFonts w:ascii="Arial" w:hAnsi="Arial" w:cs="Arial"/>
        </w:rPr>
        <w:t xml:space="preserve"> рублей </w:t>
      </w:r>
      <w:r w:rsidRPr="00F27A56">
        <w:rPr>
          <w:rFonts w:ascii="Arial" w:hAnsi="Arial" w:cs="Arial"/>
        </w:rPr>
        <w:t>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8729A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8729A7">
        <w:rPr>
          <w:rFonts w:ascii="Arial" w:hAnsi="Arial" w:cs="Arial"/>
          <w:b/>
          <w:u w:val="single"/>
        </w:rPr>
        <w:t>2</w:t>
      </w:r>
      <w:r w:rsidR="007939A8">
        <w:rPr>
          <w:rFonts w:ascii="Arial" w:hAnsi="Arial" w:cs="Arial"/>
          <w:b/>
          <w:u w:val="single"/>
        </w:rPr>
        <w:t>6</w:t>
      </w:r>
      <w:r w:rsidR="00A42ABA" w:rsidRPr="008729A7">
        <w:rPr>
          <w:rFonts w:ascii="Arial" w:hAnsi="Arial" w:cs="Arial"/>
          <w:b/>
          <w:u w:val="single"/>
        </w:rPr>
        <w:t>.12</w:t>
      </w:r>
      <w:r w:rsidR="00C30996" w:rsidRPr="008729A7">
        <w:rPr>
          <w:rFonts w:ascii="Arial" w:hAnsi="Arial" w:cs="Arial"/>
          <w:b/>
          <w:u w:val="single"/>
        </w:rPr>
        <w:t>.2018 г</w:t>
      </w:r>
      <w:r w:rsidR="00C30996" w:rsidRPr="008729A7">
        <w:rPr>
          <w:rFonts w:ascii="Arial" w:hAnsi="Arial" w:cs="Arial"/>
        </w:rPr>
        <w:t>.</w:t>
      </w:r>
      <w:r w:rsidR="00680442" w:rsidRPr="008729A7">
        <w:rPr>
          <w:rFonts w:ascii="Arial" w:hAnsi="Arial" w:cs="Arial"/>
        </w:rPr>
        <w:t xml:space="preserve"> </w:t>
      </w:r>
      <w:r w:rsidRPr="008729A7">
        <w:rPr>
          <w:rFonts w:ascii="Arial" w:hAnsi="Arial" w:cs="Arial"/>
        </w:rPr>
        <w:t xml:space="preserve">по адресу: </w:t>
      </w:r>
      <w:r w:rsidR="00C30996" w:rsidRPr="008729A7">
        <w:rPr>
          <w:rFonts w:ascii="Arial" w:hAnsi="Arial" w:cs="Arial"/>
        </w:rPr>
        <w:t xml:space="preserve">392000, г. Тамбов, ул. </w:t>
      </w:r>
      <w:proofErr w:type="spellStart"/>
      <w:r w:rsidR="00C30996" w:rsidRPr="008729A7">
        <w:rPr>
          <w:rFonts w:ascii="Arial" w:hAnsi="Arial" w:cs="Arial"/>
        </w:rPr>
        <w:t>Тулиновская</w:t>
      </w:r>
      <w:proofErr w:type="spellEnd"/>
      <w:r w:rsidR="00C30996" w:rsidRPr="008729A7">
        <w:rPr>
          <w:rFonts w:ascii="Arial" w:hAnsi="Arial" w:cs="Arial"/>
        </w:rPr>
        <w:t>, 5.</w:t>
      </w:r>
    </w:p>
    <w:p w:rsidR="00C30996" w:rsidRPr="00A42ABA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Подведение итогов </w:t>
      </w:r>
      <w:r w:rsidR="00027981" w:rsidRPr="008729A7">
        <w:rPr>
          <w:rFonts w:ascii="Arial" w:hAnsi="Arial" w:cs="Arial"/>
        </w:rPr>
        <w:t>рассмотрения Предложений</w:t>
      </w:r>
      <w:r w:rsidRPr="008729A7">
        <w:rPr>
          <w:rFonts w:ascii="Arial" w:hAnsi="Arial" w:cs="Arial"/>
        </w:rPr>
        <w:t xml:space="preserve"> будет проведено </w:t>
      </w:r>
      <w:r w:rsidR="00A42ABA" w:rsidRPr="008729A7">
        <w:rPr>
          <w:rFonts w:ascii="Arial" w:hAnsi="Arial" w:cs="Arial"/>
          <w:b/>
          <w:u w:val="single"/>
        </w:rPr>
        <w:t>1</w:t>
      </w:r>
      <w:r w:rsidR="007939A8">
        <w:rPr>
          <w:rFonts w:ascii="Arial" w:hAnsi="Arial" w:cs="Arial"/>
          <w:b/>
          <w:u w:val="single"/>
        </w:rPr>
        <w:t>6</w:t>
      </w:r>
      <w:r w:rsidR="00A42ABA" w:rsidRPr="008729A7">
        <w:rPr>
          <w:rFonts w:ascii="Arial" w:hAnsi="Arial" w:cs="Arial"/>
          <w:b/>
          <w:u w:val="single"/>
        </w:rPr>
        <w:t>.</w:t>
      </w:r>
      <w:r w:rsidR="007939A8">
        <w:rPr>
          <w:rFonts w:ascii="Arial" w:hAnsi="Arial" w:cs="Arial"/>
          <w:b/>
          <w:u w:val="single"/>
        </w:rPr>
        <w:t>0</w:t>
      </w:r>
      <w:r w:rsidR="00A42ABA" w:rsidRPr="008729A7">
        <w:rPr>
          <w:rFonts w:ascii="Arial" w:hAnsi="Arial" w:cs="Arial"/>
          <w:b/>
          <w:u w:val="single"/>
        </w:rPr>
        <w:t>1</w:t>
      </w:r>
      <w:r w:rsidR="001B5F92" w:rsidRPr="008729A7">
        <w:rPr>
          <w:rFonts w:ascii="Arial" w:hAnsi="Arial" w:cs="Arial"/>
          <w:b/>
          <w:u w:val="single"/>
        </w:rPr>
        <w:t>.</w:t>
      </w:r>
      <w:r w:rsidR="00B6267E" w:rsidRPr="008729A7">
        <w:rPr>
          <w:rFonts w:ascii="Arial" w:hAnsi="Arial" w:cs="Arial"/>
          <w:b/>
          <w:u w:val="single"/>
        </w:rPr>
        <w:t>201</w:t>
      </w:r>
      <w:r w:rsidR="007939A8">
        <w:rPr>
          <w:rFonts w:ascii="Arial" w:hAnsi="Arial" w:cs="Arial"/>
          <w:b/>
          <w:u w:val="single"/>
        </w:rPr>
        <w:t>9</w:t>
      </w:r>
      <w:r w:rsidR="00B6267E" w:rsidRPr="008729A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  <w:b/>
        </w:rPr>
        <w:t>11</w:t>
      </w:r>
      <w:r w:rsidRPr="00A42ABA">
        <w:rPr>
          <w:rFonts w:ascii="Arial" w:hAnsi="Arial" w:cs="Arial"/>
        </w:rPr>
        <w:t xml:space="preserve">.     </w:t>
      </w:r>
      <w:r w:rsidR="004E2285" w:rsidRPr="00A42ABA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7939A8">
        <w:rPr>
          <w:rFonts w:ascii="Helv" w:hAnsi="Helv" w:cs="Helv"/>
          <w:color w:val="000000"/>
          <w:sz w:val="18"/>
          <w:szCs w:val="18"/>
        </w:rPr>
        <w:t>Начальник лаборатории</w:t>
      </w:r>
      <w:r w:rsidR="007939A8">
        <w:rPr>
          <w:rFonts w:ascii="Helv" w:hAnsi="Helv" w:cs="Helv"/>
          <w:color w:val="000000"/>
          <w:sz w:val="18"/>
          <w:szCs w:val="18"/>
        </w:rPr>
        <w:t xml:space="preserve"> </w:t>
      </w:r>
      <w:r w:rsidR="007939A8">
        <w:rPr>
          <w:rFonts w:ascii="Helv" w:hAnsi="Helv" w:cs="Helv"/>
          <w:color w:val="000000"/>
          <w:sz w:val="18"/>
          <w:szCs w:val="18"/>
        </w:rPr>
        <w:t>Титова Лилия Анатольевна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7939A8">
        <w:t>5</w:t>
      </w:r>
      <w:r w:rsidR="00AE09E2">
        <w:t>00</w:t>
      </w:r>
    </w:p>
    <w:p w:rsidR="004E2285" w:rsidRPr="007939A8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7939A8" w:rsidRPr="007F5C3A">
          <w:rPr>
            <w:rStyle w:val="a3"/>
            <w:rFonts w:ascii="Helv" w:hAnsi="Helv" w:cs="Helv"/>
            <w:sz w:val="18"/>
            <w:szCs w:val="18"/>
          </w:rPr>
          <w:t>TitovaLA@tamcomsys.ru</w:t>
        </w:r>
      </w:hyperlink>
      <w:r w:rsidR="007939A8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lastRenderedPageBreak/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lastRenderedPageBreak/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1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2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3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3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2A45FA" w:rsidRDefault="002A45FA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6. «Опросный лист».</w:t>
      </w:r>
      <w:bookmarkStart w:id="24" w:name="_GoBack"/>
      <w:bookmarkEnd w:id="24"/>
      <w:r>
        <w:rPr>
          <w:rFonts w:ascii="Arial" w:hAnsi="Arial" w:cs="Arial"/>
          <w:color w:val="000000"/>
        </w:rPr>
        <w:t xml:space="preserve"> 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A45F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A45F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5FA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9A8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TitovaL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DFC6C-3F44-47F7-B390-E01EB8AE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12</Pages>
  <Words>4234</Words>
  <Characters>30350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92</cp:revision>
  <cp:lastPrinted>2016-04-01T07:05:00Z</cp:lastPrinted>
  <dcterms:created xsi:type="dcterms:W3CDTF">2016-04-06T06:42:00Z</dcterms:created>
  <dcterms:modified xsi:type="dcterms:W3CDTF">2018-11-13T11:53:00Z</dcterms:modified>
</cp:coreProperties>
</file>